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A370533" w14:textId="77777777" w:rsidR="007171D6" w:rsidRDefault="007171D6" w:rsidP="002E36FB">
      <w:pPr>
        <w:spacing w:line="360" w:lineRule="auto"/>
        <w:rPr>
          <w:rFonts w:ascii="Verdana" w:hAnsi="Verdana"/>
          <w:sz w:val="20"/>
          <w:szCs w:val="20"/>
        </w:rPr>
      </w:pPr>
    </w:p>
    <w:p w14:paraId="65FA7595" w14:textId="7524EB8D" w:rsidR="00135D6E" w:rsidRPr="00135D6E" w:rsidRDefault="006C7983" w:rsidP="002E36FB">
      <w:pPr>
        <w:spacing w:line="360" w:lineRule="auto"/>
        <w:rPr>
          <w:rFonts w:ascii="Verdana" w:hAnsi="Verdana"/>
          <w:sz w:val="20"/>
          <w:szCs w:val="20"/>
        </w:rPr>
      </w:pPr>
      <w:r>
        <w:rPr>
          <w:rFonts w:ascii="Verdana" w:hAnsi="Verdana"/>
          <w:noProof/>
          <w:sz w:val="20"/>
          <w:szCs w:val="20"/>
        </w:rPr>
        <w:drawing>
          <wp:anchor distT="0" distB="0" distL="114300" distR="114300" simplePos="0" relativeHeight="251658240" behindDoc="0" locked="0" layoutInCell="1" allowOverlap="1" wp14:anchorId="6EF37850" wp14:editId="627290EB">
            <wp:simplePos x="0" y="0"/>
            <wp:positionH relativeFrom="margin">
              <wp:align>right</wp:align>
            </wp:positionH>
            <wp:positionV relativeFrom="paragraph">
              <wp:posOffset>-647572</wp:posOffset>
            </wp:positionV>
            <wp:extent cx="2660488" cy="723900"/>
            <wp:effectExtent l="0" t="0" r="6985" b="0"/>
            <wp:wrapNone/>
            <wp:docPr id="1" name="Picture 1" descr="C:\Users\Daniel.DESKTOP-FNGTHM1\Downloads\Actisens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aniel.DESKTOP-FNGTHM1\Downloads\Actisense.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660488" cy="723900"/>
                    </a:xfrm>
                    <a:prstGeom prst="rect">
                      <a:avLst/>
                    </a:prstGeom>
                    <a:noFill/>
                    <a:ln>
                      <a:noFill/>
                    </a:ln>
                  </pic:spPr>
                </pic:pic>
              </a:graphicData>
            </a:graphic>
            <wp14:sizeRelH relativeFrom="page">
              <wp14:pctWidth>0</wp14:pctWidth>
            </wp14:sizeRelH>
            <wp14:sizeRelV relativeFrom="page">
              <wp14:pctHeight>0</wp14:pctHeight>
            </wp14:sizeRelV>
          </wp:anchor>
        </w:drawing>
      </w:r>
      <w:r w:rsidR="00135D6E" w:rsidRPr="00135D6E">
        <w:rPr>
          <w:rFonts w:ascii="Verdana" w:hAnsi="Verdana"/>
          <w:sz w:val="20"/>
          <w:szCs w:val="20"/>
        </w:rPr>
        <w:t xml:space="preserve">Press Release Issued: </w:t>
      </w:r>
      <w:r w:rsidR="00B17981">
        <w:rPr>
          <w:rFonts w:ascii="Verdana" w:hAnsi="Verdana"/>
          <w:sz w:val="20"/>
          <w:szCs w:val="20"/>
        </w:rPr>
        <w:t>March 2025</w:t>
      </w:r>
    </w:p>
    <w:p w14:paraId="2C0B2B84" w14:textId="0E977B9F" w:rsidR="00135D6E" w:rsidRPr="00135D6E" w:rsidRDefault="00135D6E" w:rsidP="002E36FB">
      <w:pPr>
        <w:spacing w:line="360" w:lineRule="auto"/>
        <w:rPr>
          <w:rFonts w:ascii="Verdana" w:hAnsi="Verdana"/>
          <w:sz w:val="20"/>
          <w:szCs w:val="20"/>
        </w:rPr>
      </w:pPr>
      <w:r w:rsidRPr="00135D6E">
        <w:rPr>
          <w:rFonts w:ascii="Verdana" w:hAnsi="Verdana"/>
          <w:sz w:val="20"/>
          <w:szCs w:val="20"/>
        </w:rPr>
        <w:t>Word Count:</w:t>
      </w:r>
      <w:r w:rsidR="006C7983">
        <w:rPr>
          <w:rFonts w:ascii="Verdana" w:hAnsi="Verdana"/>
          <w:sz w:val="20"/>
          <w:szCs w:val="20"/>
        </w:rPr>
        <w:t xml:space="preserve"> </w:t>
      </w:r>
      <w:r w:rsidR="00265405">
        <w:rPr>
          <w:rFonts w:ascii="Verdana" w:hAnsi="Verdana"/>
          <w:sz w:val="20"/>
          <w:szCs w:val="20"/>
        </w:rPr>
        <w:t>3</w:t>
      </w:r>
      <w:r w:rsidR="00184AD9">
        <w:rPr>
          <w:rFonts w:ascii="Verdana" w:hAnsi="Verdana"/>
          <w:sz w:val="20"/>
          <w:szCs w:val="20"/>
        </w:rPr>
        <w:t>60</w:t>
      </w:r>
    </w:p>
    <w:p w14:paraId="64177D35" w14:textId="04DA1B5D" w:rsidR="00C328B2" w:rsidRDefault="00B17981" w:rsidP="00C328B2">
      <w:pPr>
        <w:spacing w:line="360" w:lineRule="auto"/>
        <w:jc w:val="both"/>
        <w:rPr>
          <w:rFonts w:ascii="Verdana" w:hAnsi="Verdana"/>
          <w:b/>
          <w:bCs/>
          <w:sz w:val="20"/>
          <w:szCs w:val="20"/>
        </w:rPr>
      </w:pPr>
      <w:r>
        <w:rPr>
          <w:rFonts w:ascii="Verdana" w:hAnsi="Verdana"/>
          <w:b/>
          <w:bCs/>
          <w:sz w:val="20"/>
          <w:szCs w:val="20"/>
        </w:rPr>
        <w:t>Actisense Chief Engineer becomes NMEA 0183 committee chair</w:t>
      </w:r>
    </w:p>
    <w:p w14:paraId="0A6D9278" w14:textId="12A6EA29" w:rsidR="006F0D8E" w:rsidRDefault="008D7F62" w:rsidP="007671DB">
      <w:pPr>
        <w:spacing w:line="360" w:lineRule="auto"/>
        <w:jc w:val="both"/>
        <w:rPr>
          <w:rFonts w:ascii="Verdana" w:hAnsi="Verdana"/>
          <w:iCs/>
          <w:sz w:val="20"/>
          <w:szCs w:val="20"/>
        </w:rPr>
      </w:pPr>
      <w:r>
        <w:rPr>
          <w:rFonts w:ascii="Verdana" w:hAnsi="Verdana"/>
          <w:iCs/>
          <w:sz w:val="20"/>
          <w:szCs w:val="20"/>
        </w:rPr>
        <w:t xml:space="preserve">The NMEA (National Marine Electronics Association) has named Andy Campbell as </w:t>
      </w:r>
      <w:r w:rsidR="008944A7">
        <w:rPr>
          <w:rFonts w:ascii="Verdana" w:hAnsi="Verdana"/>
          <w:iCs/>
          <w:sz w:val="20"/>
          <w:szCs w:val="20"/>
        </w:rPr>
        <w:t>NMEA 0183 committee chair</w:t>
      </w:r>
      <w:r w:rsidR="006F0D8E">
        <w:rPr>
          <w:rFonts w:ascii="Verdana" w:hAnsi="Verdana"/>
          <w:iCs/>
          <w:sz w:val="20"/>
          <w:szCs w:val="20"/>
        </w:rPr>
        <w:t>.</w:t>
      </w:r>
      <w:r>
        <w:rPr>
          <w:rFonts w:ascii="Verdana" w:hAnsi="Verdana"/>
          <w:iCs/>
          <w:sz w:val="20"/>
          <w:szCs w:val="20"/>
        </w:rPr>
        <w:t xml:space="preserve"> Mr Campbell is the Chief Engineer at</w:t>
      </w:r>
      <w:r w:rsidR="00084279" w:rsidRPr="00084279">
        <w:rPr>
          <w:rFonts w:ascii="Verdana" w:hAnsi="Verdana"/>
          <w:iCs/>
          <w:sz w:val="20"/>
          <w:szCs w:val="20"/>
        </w:rPr>
        <w:t xml:space="preserve"> the </w:t>
      </w:r>
      <w:r w:rsidR="009E463E">
        <w:rPr>
          <w:rFonts w:ascii="Verdana" w:hAnsi="Verdana"/>
          <w:sz w:val="20"/>
          <w:szCs w:val="20"/>
        </w:rPr>
        <w:t>specialist marine electronics brand</w:t>
      </w:r>
      <w:r w:rsidR="00084279" w:rsidRPr="00084279">
        <w:rPr>
          <w:rFonts w:ascii="Verdana" w:hAnsi="Verdana"/>
          <w:iCs/>
          <w:sz w:val="20"/>
          <w:szCs w:val="20"/>
        </w:rPr>
        <w:t>, Actisense</w:t>
      </w:r>
      <w:r w:rsidR="00084279">
        <w:rPr>
          <w:rFonts w:ascii="Verdana" w:hAnsi="Verdana"/>
          <w:iCs/>
          <w:sz w:val="20"/>
          <w:szCs w:val="20"/>
        </w:rPr>
        <w:t xml:space="preserve"> </w:t>
      </w:r>
      <w:r>
        <w:rPr>
          <w:rFonts w:ascii="Verdana" w:hAnsi="Verdana"/>
          <w:iCs/>
          <w:sz w:val="20"/>
          <w:szCs w:val="20"/>
        </w:rPr>
        <w:t xml:space="preserve">– based in Poole, United Kingdom – who have been members of the internationally respected standards organisation since </w:t>
      </w:r>
      <w:r w:rsidR="001F0FEE">
        <w:rPr>
          <w:rFonts w:ascii="Verdana" w:hAnsi="Verdana"/>
          <w:iCs/>
          <w:sz w:val="20"/>
          <w:szCs w:val="20"/>
        </w:rPr>
        <w:t xml:space="preserve">the brand was launched by Active Research Ltd. </w:t>
      </w:r>
      <w:r>
        <w:rPr>
          <w:rFonts w:ascii="Verdana" w:hAnsi="Verdana"/>
          <w:iCs/>
          <w:sz w:val="20"/>
          <w:szCs w:val="20"/>
        </w:rPr>
        <w:t xml:space="preserve">in </w:t>
      </w:r>
      <w:r w:rsidR="001F0FEE">
        <w:rPr>
          <w:rFonts w:ascii="Verdana" w:hAnsi="Verdana"/>
          <w:iCs/>
          <w:sz w:val="20"/>
          <w:szCs w:val="20"/>
        </w:rPr>
        <w:t>2001</w:t>
      </w:r>
      <w:r>
        <w:rPr>
          <w:rFonts w:ascii="Verdana" w:hAnsi="Verdana"/>
          <w:iCs/>
          <w:sz w:val="20"/>
          <w:szCs w:val="20"/>
        </w:rPr>
        <w:t>.</w:t>
      </w:r>
    </w:p>
    <w:p w14:paraId="0F9BC561" w14:textId="50036415" w:rsidR="00956BD5" w:rsidRPr="007671DB" w:rsidRDefault="00956BD5" w:rsidP="007671DB">
      <w:pPr>
        <w:spacing w:line="360" w:lineRule="auto"/>
        <w:jc w:val="both"/>
        <w:rPr>
          <w:rFonts w:ascii="Verdana" w:hAnsi="Verdana"/>
          <w:iCs/>
          <w:sz w:val="20"/>
          <w:szCs w:val="20"/>
        </w:rPr>
      </w:pPr>
      <w:r>
        <w:rPr>
          <w:rFonts w:ascii="Verdana" w:hAnsi="Verdana"/>
          <w:iCs/>
          <w:sz w:val="20"/>
          <w:szCs w:val="20"/>
        </w:rPr>
        <w:t xml:space="preserve">Actisense have long consulted on and contributed to the </w:t>
      </w:r>
      <w:r w:rsidR="00084279">
        <w:rPr>
          <w:rFonts w:ascii="Verdana" w:hAnsi="Verdana"/>
          <w:iCs/>
          <w:sz w:val="20"/>
          <w:szCs w:val="20"/>
        </w:rPr>
        <w:t>popular marine industry</w:t>
      </w:r>
      <w:r w:rsidR="00233648">
        <w:rPr>
          <w:rFonts w:ascii="Verdana" w:hAnsi="Verdana"/>
          <w:iCs/>
          <w:sz w:val="20"/>
          <w:szCs w:val="20"/>
        </w:rPr>
        <w:t xml:space="preserve"> electronics</w:t>
      </w:r>
      <w:r>
        <w:rPr>
          <w:rFonts w:ascii="Verdana" w:hAnsi="Verdana"/>
          <w:iCs/>
          <w:sz w:val="20"/>
          <w:szCs w:val="20"/>
        </w:rPr>
        <w:t xml:space="preserve"> standards, </w:t>
      </w:r>
      <w:r w:rsidR="001F0FEE">
        <w:rPr>
          <w:rFonts w:ascii="Verdana" w:hAnsi="Verdana"/>
          <w:iCs/>
          <w:sz w:val="20"/>
          <w:szCs w:val="20"/>
        </w:rPr>
        <w:t>allowing them to</w:t>
      </w:r>
      <w:r>
        <w:rPr>
          <w:rFonts w:ascii="Verdana" w:hAnsi="Verdana"/>
          <w:iCs/>
          <w:sz w:val="20"/>
          <w:szCs w:val="20"/>
        </w:rPr>
        <w:t xml:space="preserve"> create a host of useful online resources</w:t>
      </w:r>
      <w:r w:rsidR="001F0FEE">
        <w:rPr>
          <w:rFonts w:ascii="Verdana" w:hAnsi="Verdana"/>
          <w:iCs/>
          <w:sz w:val="20"/>
          <w:szCs w:val="20"/>
        </w:rPr>
        <w:t xml:space="preserve">, plus </w:t>
      </w:r>
      <w:r>
        <w:rPr>
          <w:rFonts w:ascii="Verdana" w:hAnsi="Verdana"/>
          <w:iCs/>
          <w:sz w:val="20"/>
          <w:szCs w:val="20"/>
        </w:rPr>
        <w:t xml:space="preserve">free </w:t>
      </w:r>
      <w:r w:rsidR="001F0FEE">
        <w:rPr>
          <w:rFonts w:ascii="Verdana" w:hAnsi="Verdana"/>
          <w:iCs/>
          <w:sz w:val="20"/>
          <w:szCs w:val="20"/>
        </w:rPr>
        <w:t xml:space="preserve">apps </w:t>
      </w:r>
      <w:r>
        <w:rPr>
          <w:rFonts w:ascii="Verdana" w:hAnsi="Verdana"/>
          <w:iCs/>
          <w:sz w:val="20"/>
          <w:szCs w:val="20"/>
        </w:rPr>
        <w:t>for boaters and installers.</w:t>
      </w:r>
    </w:p>
    <w:p w14:paraId="1374EEDB" w14:textId="14606901" w:rsidR="007671DB" w:rsidRPr="007671DB" w:rsidRDefault="007671DB" w:rsidP="007671DB">
      <w:pPr>
        <w:spacing w:line="360" w:lineRule="auto"/>
        <w:jc w:val="both"/>
        <w:rPr>
          <w:rFonts w:ascii="Verdana" w:hAnsi="Verdana"/>
          <w:iCs/>
          <w:sz w:val="20"/>
          <w:szCs w:val="20"/>
        </w:rPr>
      </w:pPr>
      <w:r w:rsidRPr="007671DB">
        <w:rPr>
          <w:rFonts w:ascii="Verdana" w:hAnsi="Verdana"/>
          <w:iCs/>
          <w:sz w:val="20"/>
          <w:szCs w:val="20"/>
        </w:rPr>
        <w:t xml:space="preserve">Actisense </w:t>
      </w:r>
      <w:r w:rsidR="00745000">
        <w:rPr>
          <w:rFonts w:ascii="Verdana" w:hAnsi="Verdana"/>
          <w:iCs/>
          <w:sz w:val="20"/>
          <w:szCs w:val="20"/>
        </w:rPr>
        <w:t>Chief Engineer</w:t>
      </w:r>
      <w:r w:rsidRPr="007671DB">
        <w:rPr>
          <w:rFonts w:ascii="Verdana" w:hAnsi="Verdana"/>
          <w:iCs/>
          <w:sz w:val="20"/>
          <w:szCs w:val="20"/>
        </w:rPr>
        <w:t xml:space="preserve">, </w:t>
      </w:r>
      <w:r w:rsidR="00745000">
        <w:rPr>
          <w:rFonts w:ascii="Verdana" w:hAnsi="Verdana"/>
          <w:iCs/>
          <w:sz w:val="20"/>
          <w:szCs w:val="20"/>
        </w:rPr>
        <w:t>Andy Campbell</w:t>
      </w:r>
      <w:r w:rsidRPr="007671DB">
        <w:rPr>
          <w:rFonts w:ascii="Verdana" w:hAnsi="Verdana"/>
          <w:iCs/>
          <w:sz w:val="20"/>
          <w:szCs w:val="20"/>
        </w:rPr>
        <w:t>, said:</w:t>
      </w:r>
    </w:p>
    <w:p w14:paraId="50A24B29" w14:textId="3EFDDEE6" w:rsidR="008944A7" w:rsidRPr="008944A7" w:rsidRDefault="001E726B" w:rsidP="008944A7">
      <w:pPr>
        <w:spacing w:line="360" w:lineRule="auto"/>
        <w:ind w:left="720"/>
        <w:jc w:val="both"/>
        <w:rPr>
          <w:rFonts w:ascii="Verdana" w:hAnsi="Verdana"/>
          <w:i/>
          <w:sz w:val="20"/>
          <w:szCs w:val="20"/>
        </w:rPr>
      </w:pPr>
      <w:r w:rsidRPr="008944A7">
        <w:rPr>
          <w:rFonts w:ascii="Verdana" w:hAnsi="Verdana"/>
          <w:i/>
          <w:sz w:val="20"/>
          <w:szCs w:val="20"/>
        </w:rPr>
        <w:t>“</w:t>
      </w:r>
      <w:r w:rsidR="008944A7" w:rsidRPr="008944A7">
        <w:rPr>
          <w:rFonts w:ascii="Verdana" w:hAnsi="Verdana"/>
          <w:i/>
          <w:sz w:val="20"/>
          <w:szCs w:val="20"/>
        </w:rPr>
        <w:t>NMEA 0183 is a survivor, an international standard that’s five decades strong and counting.  The physical layer may be living on borrowed time, with commercial shipping and its mandated standards being the last bastion, but the data layer – those trusted ASCII sentences – is the real star, still pumping through gateways to NMEA 2000, Wi-Fi and soon, OneNet.</w:t>
      </w:r>
    </w:p>
    <w:p w14:paraId="75227138" w14:textId="455E566C" w:rsidR="008944A7" w:rsidRPr="008944A7" w:rsidRDefault="008944A7" w:rsidP="008944A7">
      <w:pPr>
        <w:spacing w:line="360" w:lineRule="auto"/>
        <w:ind w:left="720"/>
        <w:jc w:val="both"/>
        <w:rPr>
          <w:rFonts w:ascii="Verdana" w:hAnsi="Verdana"/>
          <w:i/>
          <w:sz w:val="20"/>
          <w:szCs w:val="20"/>
        </w:rPr>
      </w:pPr>
      <w:r w:rsidRPr="008944A7">
        <w:rPr>
          <w:rFonts w:ascii="Verdana" w:hAnsi="Verdana"/>
          <w:i/>
          <w:sz w:val="20"/>
          <w:szCs w:val="20"/>
        </w:rPr>
        <w:t>NMEA 0183 is in a transitional phase with ‘old data’ flowing through ‘new pipes’, proving that it’s far more resilient than many thought, evolving beyond its humble hardware beginnings into the future, with no End-Of-Life in sight</w:t>
      </w:r>
      <w:r w:rsidR="001F0FEE" w:rsidRPr="008944A7">
        <w:rPr>
          <w:rFonts w:ascii="Verdana" w:hAnsi="Verdana"/>
          <w:i/>
          <w:sz w:val="20"/>
          <w:szCs w:val="20"/>
        </w:rPr>
        <w:t>.</w:t>
      </w:r>
      <w:r w:rsidR="001E726B" w:rsidRPr="008944A7">
        <w:rPr>
          <w:rFonts w:ascii="Verdana" w:hAnsi="Verdana"/>
          <w:i/>
          <w:sz w:val="20"/>
          <w:szCs w:val="20"/>
        </w:rPr>
        <w:t>”</w:t>
      </w:r>
    </w:p>
    <w:p w14:paraId="0AB53340" w14:textId="38C8B11E" w:rsidR="008944A7" w:rsidRDefault="008944A7" w:rsidP="008944A7">
      <w:pPr>
        <w:spacing w:line="360" w:lineRule="auto"/>
        <w:jc w:val="both"/>
        <w:rPr>
          <w:rFonts w:ascii="Verdana" w:hAnsi="Verdana"/>
          <w:iCs/>
          <w:sz w:val="20"/>
          <w:szCs w:val="20"/>
        </w:rPr>
      </w:pPr>
      <w:r>
        <w:rPr>
          <w:rFonts w:ascii="Verdana" w:hAnsi="Verdana"/>
          <w:iCs/>
          <w:sz w:val="20"/>
          <w:szCs w:val="20"/>
        </w:rPr>
        <w:t>He continued:</w:t>
      </w:r>
    </w:p>
    <w:p w14:paraId="137B2328" w14:textId="4FBD75A2" w:rsidR="008944A7" w:rsidRPr="008944A7" w:rsidRDefault="008944A7" w:rsidP="008944A7">
      <w:pPr>
        <w:spacing w:line="360" w:lineRule="auto"/>
        <w:ind w:left="720"/>
        <w:jc w:val="both"/>
        <w:rPr>
          <w:rFonts w:ascii="Verdana" w:hAnsi="Verdana"/>
          <w:i/>
          <w:sz w:val="20"/>
          <w:szCs w:val="20"/>
        </w:rPr>
      </w:pPr>
      <w:r>
        <w:rPr>
          <w:rFonts w:ascii="Verdana" w:hAnsi="Verdana"/>
          <w:i/>
          <w:sz w:val="20"/>
          <w:szCs w:val="20"/>
        </w:rPr>
        <w:t>“</w:t>
      </w:r>
      <w:r w:rsidRPr="008944A7">
        <w:rPr>
          <w:rFonts w:ascii="Verdana" w:hAnsi="Verdana"/>
          <w:i/>
          <w:sz w:val="20"/>
          <w:szCs w:val="20"/>
        </w:rPr>
        <w:t>With that in mind, the NMEA 0183 Technical Steering Committee is actively working on GNSS &amp; DSC updates, Display Dimming Control and the creation of data and control sentences for black-box VHF radios, to name just a few.</w:t>
      </w:r>
    </w:p>
    <w:p w14:paraId="5427A56D" w14:textId="3256B639" w:rsidR="008944A7" w:rsidRDefault="008944A7" w:rsidP="008944A7">
      <w:pPr>
        <w:spacing w:line="360" w:lineRule="auto"/>
        <w:ind w:left="720"/>
        <w:jc w:val="both"/>
        <w:rPr>
          <w:rFonts w:ascii="Verdana" w:hAnsi="Verdana"/>
          <w:i/>
          <w:sz w:val="20"/>
          <w:szCs w:val="20"/>
        </w:rPr>
      </w:pPr>
      <w:r w:rsidRPr="008944A7">
        <w:rPr>
          <w:rFonts w:ascii="Verdana" w:hAnsi="Verdana"/>
          <w:i/>
          <w:sz w:val="20"/>
          <w:szCs w:val="20"/>
        </w:rPr>
        <w:t>We’re always looking for experts to help, so ask not what the NMEA can do for you, but what you can do for the NMEA</w:t>
      </w:r>
      <w:r>
        <w:rPr>
          <w:rFonts w:ascii="Verdana" w:hAnsi="Verdana"/>
          <w:i/>
          <w:sz w:val="20"/>
          <w:szCs w:val="20"/>
        </w:rPr>
        <w:t>.”</w:t>
      </w:r>
    </w:p>
    <w:p w14:paraId="592FB3F1" w14:textId="1490C191" w:rsidR="008944A7" w:rsidRDefault="008944A7" w:rsidP="008944A7">
      <w:pPr>
        <w:spacing w:line="360" w:lineRule="auto"/>
        <w:jc w:val="both"/>
        <w:rPr>
          <w:rFonts w:ascii="Verdana" w:hAnsi="Verdana"/>
          <w:iCs/>
          <w:sz w:val="20"/>
          <w:szCs w:val="20"/>
        </w:rPr>
      </w:pPr>
      <w:r>
        <w:rPr>
          <w:rFonts w:ascii="Verdana" w:hAnsi="Verdana"/>
          <w:iCs/>
          <w:sz w:val="20"/>
          <w:szCs w:val="20"/>
        </w:rPr>
        <w:t>Mark Reedenauer, President &amp; Executive Director at the NMEA, commented:</w:t>
      </w:r>
    </w:p>
    <w:p w14:paraId="194EC357" w14:textId="6F07EFE6" w:rsidR="008944A7" w:rsidRPr="008944A7" w:rsidRDefault="008944A7" w:rsidP="008944A7">
      <w:pPr>
        <w:spacing w:line="360" w:lineRule="auto"/>
        <w:ind w:left="720"/>
        <w:jc w:val="both"/>
        <w:rPr>
          <w:rFonts w:ascii="Verdana" w:hAnsi="Verdana"/>
          <w:i/>
          <w:sz w:val="20"/>
          <w:szCs w:val="20"/>
        </w:rPr>
      </w:pPr>
      <w:r>
        <w:rPr>
          <w:rFonts w:ascii="Verdana" w:hAnsi="Verdana"/>
          <w:i/>
          <w:sz w:val="20"/>
          <w:szCs w:val="20"/>
        </w:rPr>
        <w:t>“Andy was instrumental in leading the NMEA 2000 TSC (Technical Standards Committee) from 2021 to 2024. Andy has a mission to improve NMEA 0183 interoperability with NMEA OneNet. Andy is joined by NMEA 0183 Co-chair Paul Sumpner from Digital Yacht. We welcome Andy and Paul to their new roles with our thanks.”</w:t>
      </w:r>
    </w:p>
    <w:p w14:paraId="4091230E" w14:textId="305E1D74" w:rsidR="004E56CE" w:rsidRDefault="004E56CE" w:rsidP="007671DB">
      <w:pPr>
        <w:spacing w:line="360" w:lineRule="auto"/>
        <w:jc w:val="both"/>
        <w:rPr>
          <w:rFonts w:ascii="Verdana" w:hAnsi="Verdana"/>
          <w:iCs/>
          <w:sz w:val="20"/>
          <w:szCs w:val="20"/>
        </w:rPr>
      </w:pPr>
      <w:r>
        <w:rPr>
          <w:rFonts w:ascii="Verdana" w:hAnsi="Verdana"/>
          <w:iCs/>
          <w:sz w:val="20"/>
          <w:szCs w:val="20"/>
        </w:rPr>
        <w:t>Mr Campbell also remains NMEA 2000 TSC chair emeritus.</w:t>
      </w:r>
    </w:p>
    <w:p w14:paraId="04AE89DF" w14:textId="6F1CD7D6" w:rsidR="007671DB" w:rsidRDefault="007671DB" w:rsidP="007671DB">
      <w:pPr>
        <w:spacing w:line="360" w:lineRule="auto"/>
        <w:jc w:val="both"/>
        <w:rPr>
          <w:rFonts w:ascii="Verdana" w:hAnsi="Verdana"/>
          <w:iCs/>
          <w:sz w:val="20"/>
          <w:szCs w:val="20"/>
        </w:rPr>
      </w:pPr>
      <w:r w:rsidRPr="007671DB">
        <w:rPr>
          <w:rFonts w:ascii="Verdana" w:hAnsi="Verdana"/>
          <w:iCs/>
          <w:sz w:val="20"/>
          <w:szCs w:val="20"/>
        </w:rPr>
        <w:t xml:space="preserve">Actisense's </w:t>
      </w:r>
      <w:r w:rsidR="00956BD5">
        <w:rPr>
          <w:rFonts w:ascii="Verdana" w:hAnsi="Verdana"/>
          <w:iCs/>
          <w:sz w:val="20"/>
          <w:szCs w:val="20"/>
        </w:rPr>
        <w:t xml:space="preserve">have an extensive range of NMEA 2000 and NMEA 0183 products. </w:t>
      </w:r>
      <w:r w:rsidR="001F0FEE">
        <w:rPr>
          <w:rFonts w:ascii="Verdana" w:eastAsia="Times New Roman" w:hAnsi="Verdana"/>
          <w:sz w:val="20"/>
          <w:szCs w:val="20"/>
        </w:rPr>
        <w:t>Their most popular products include their NMEA Buffers, NMEA Conversion Gateways, and NMEA 2000 Wi-Fi Gateway</w:t>
      </w:r>
      <w:r w:rsidRPr="007671DB">
        <w:rPr>
          <w:rFonts w:ascii="Verdana" w:hAnsi="Verdana"/>
          <w:iCs/>
          <w:sz w:val="20"/>
          <w:szCs w:val="20"/>
        </w:rPr>
        <w:t>.</w:t>
      </w:r>
    </w:p>
    <w:p w14:paraId="4E822D6D" w14:textId="0BDB4C0F" w:rsidR="00135D6E" w:rsidRPr="00135D6E" w:rsidRDefault="00135D6E" w:rsidP="007671DB">
      <w:pPr>
        <w:spacing w:line="360" w:lineRule="auto"/>
        <w:jc w:val="both"/>
        <w:rPr>
          <w:rFonts w:ascii="Verdana" w:hAnsi="Verdana"/>
          <w:sz w:val="20"/>
          <w:szCs w:val="20"/>
        </w:rPr>
      </w:pPr>
      <w:r w:rsidRPr="00135D6E">
        <w:rPr>
          <w:rFonts w:ascii="Verdana" w:hAnsi="Verdana"/>
          <w:sz w:val="20"/>
          <w:szCs w:val="20"/>
        </w:rPr>
        <w:lastRenderedPageBreak/>
        <w:t xml:space="preserve">For more information about Actisense </w:t>
      </w:r>
      <w:r w:rsidR="00DC250A">
        <w:rPr>
          <w:rFonts w:ascii="Verdana" w:hAnsi="Verdana"/>
          <w:sz w:val="20"/>
          <w:szCs w:val="20"/>
        </w:rPr>
        <w:t xml:space="preserve">and </w:t>
      </w:r>
      <w:r w:rsidR="00CB73CA">
        <w:rPr>
          <w:rFonts w:ascii="Verdana" w:hAnsi="Verdana"/>
          <w:sz w:val="20"/>
          <w:szCs w:val="20"/>
        </w:rPr>
        <w:t>their award-winning NMEA products</w:t>
      </w:r>
      <w:r w:rsidR="00DC250A">
        <w:rPr>
          <w:rFonts w:ascii="Verdana" w:hAnsi="Verdana"/>
          <w:sz w:val="20"/>
          <w:szCs w:val="20"/>
        </w:rPr>
        <w:t xml:space="preserve">, </w:t>
      </w:r>
      <w:r w:rsidRPr="00135D6E">
        <w:rPr>
          <w:rFonts w:ascii="Verdana" w:hAnsi="Verdana"/>
          <w:sz w:val="20"/>
          <w:szCs w:val="20"/>
        </w:rPr>
        <w:t xml:space="preserve">visit: </w:t>
      </w:r>
      <w:hyperlink r:id="rId6" w:history="1">
        <w:r w:rsidRPr="00135D6E">
          <w:rPr>
            <w:rStyle w:val="Hyperlink"/>
            <w:rFonts w:ascii="Verdana" w:hAnsi="Verdana"/>
            <w:sz w:val="20"/>
            <w:szCs w:val="20"/>
          </w:rPr>
          <w:t>actisense.com</w:t>
        </w:r>
      </w:hyperlink>
      <w:r w:rsidRPr="00135D6E">
        <w:rPr>
          <w:rFonts w:ascii="Verdana" w:hAnsi="Verdana"/>
          <w:sz w:val="20"/>
          <w:szCs w:val="20"/>
        </w:rPr>
        <w:t>.</w:t>
      </w:r>
      <w:r w:rsidR="00013C4E">
        <w:rPr>
          <w:rFonts w:ascii="Verdana" w:hAnsi="Verdana"/>
          <w:sz w:val="20"/>
          <w:szCs w:val="20"/>
        </w:rPr>
        <w:t xml:space="preserve"> To learn more about </w:t>
      </w:r>
      <w:r w:rsidR="00801235">
        <w:rPr>
          <w:rFonts w:ascii="Verdana" w:hAnsi="Verdana"/>
          <w:sz w:val="20"/>
          <w:szCs w:val="20"/>
        </w:rPr>
        <w:t>the NMEA</w:t>
      </w:r>
      <w:r w:rsidR="00013C4E">
        <w:rPr>
          <w:rFonts w:ascii="Verdana" w:hAnsi="Verdana"/>
          <w:sz w:val="20"/>
          <w:szCs w:val="20"/>
        </w:rPr>
        <w:t>, visit</w:t>
      </w:r>
      <w:r w:rsidR="00956BD5">
        <w:rPr>
          <w:rFonts w:ascii="Verdana" w:hAnsi="Verdana"/>
          <w:sz w:val="20"/>
          <w:szCs w:val="20"/>
        </w:rPr>
        <w:t xml:space="preserve"> </w:t>
      </w:r>
      <w:hyperlink r:id="rId7" w:history="1">
        <w:r w:rsidR="00956BD5" w:rsidRPr="006D0241">
          <w:rPr>
            <w:rStyle w:val="Hyperlink"/>
            <w:rFonts w:ascii="Verdana" w:hAnsi="Verdana"/>
            <w:sz w:val="20"/>
            <w:szCs w:val="20"/>
          </w:rPr>
          <w:t>nmea.org</w:t>
        </w:r>
      </w:hyperlink>
      <w:r w:rsidR="00013C4E">
        <w:rPr>
          <w:rFonts w:ascii="Verdana" w:hAnsi="Verdana"/>
          <w:sz w:val="20"/>
          <w:szCs w:val="20"/>
        </w:rPr>
        <w:t>.</w:t>
      </w:r>
      <w:r w:rsidR="00956BD5">
        <w:rPr>
          <w:rFonts w:ascii="Verdana" w:hAnsi="Verdana"/>
          <w:sz w:val="20"/>
          <w:szCs w:val="20"/>
        </w:rPr>
        <w:t xml:space="preserve"> </w:t>
      </w:r>
    </w:p>
    <w:p w14:paraId="1CA71C49" w14:textId="6BD81708" w:rsidR="00135D6E" w:rsidRPr="00135D6E" w:rsidRDefault="00135D6E" w:rsidP="002E36FB">
      <w:pPr>
        <w:pStyle w:val="ListParagraph"/>
        <w:numPr>
          <w:ilvl w:val="0"/>
          <w:numId w:val="1"/>
        </w:numPr>
        <w:spacing w:line="360" w:lineRule="auto"/>
        <w:rPr>
          <w:rFonts w:ascii="Verdana" w:hAnsi="Verdana"/>
          <w:b/>
          <w:sz w:val="20"/>
          <w:szCs w:val="20"/>
        </w:rPr>
      </w:pPr>
      <w:r w:rsidRPr="00135D6E">
        <w:rPr>
          <w:rFonts w:ascii="Verdana" w:hAnsi="Verdana"/>
          <w:b/>
          <w:sz w:val="20"/>
          <w:szCs w:val="20"/>
        </w:rPr>
        <w:t>Ends –</w:t>
      </w:r>
    </w:p>
    <w:p w14:paraId="3785FF30" w14:textId="1154200E" w:rsidR="00135D6E" w:rsidRPr="00135D6E" w:rsidRDefault="00135D6E" w:rsidP="007171D6">
      <w:pPr>
        <w:spacing w:line="360" w:lineRule="auto"/>
        <w:jc w:val="both"/>
        <w:rPr>
          <w:rFonts w:ascii="Verdana" w:hAnsi="Verdana"/>
          <w:sz w:val="20"/>
          <w:szCs w:val="20"/>
        </w:rPr>
      </w:pPr>
      <w:r w:rsidRPr="00135D6E">
        <w:rPr>
          <w:rFonts w:ascii="Verdana" w:hAnsi="Verdana"/>
          <w:sz w:val="20"/>
          <w:szCs w:val="20"/>
        </w:rPr>
        <w:t xml:space="preserve">To interview </w:t>
      </w:r>
      <w:r w:rsidR="00801235">
        <w:rPr>
          <w:rFonts w:ascii="Verdana" w:hAnsi="Verdana"/>
          <w:sz w:val="20"/>
          <w:szCs w:val="20"/>
        </w:rPr>
        <w:t>Andy Campbell</w:t>
      </w:r>
      <w:r w:rsidRPr="00135D6E">
        <w:rPr>
          <w:rFonts w:ascii="Verdana" w:hAnsi="Verdana"/>
          <w:sz w:val="20"/>
          <w:szCs w:val="20"/>
        </w:rPr>
        <w:t xml:space="preserve"> or to find out more please contact </w:t>
      </w:r>
      <w:hyperlink r:id="rId8" w:history="1">
        <w:r w:rsidR="00073FC8" w:rsidRPr="00B161D9">
          <w:rPr>
            <w:rStyle w:val="Hyperlink"/>
            <w:rFonts w:ascii="Verdana" w:hAnsi="Verdana"/>
            <w:sz w:val="20"/>
            <w:szCs w:val="20"/>
          </w:rPr>
          <w:t>justin.cohen@actisense.com</w:t>
        </w:r>
      </w:hyperlink>
      <w:r w:rsidR="00073FC8">
        <w:rPr>
          <w:rFonts w:ascii="Verdana" w:hAnsi="Verdana"/>
          <w:sz w:val="20"/>
          <w:szCs w:val="20"/>
        </w:rPr>
        <w:t xml:space="preserve">. </w:t>
      </w:r>
    </w:p>
    <w:p w14:paraId="32B01D80" w14:textId="48DE3D4C" w:rsidR="00135D6E" w:rsidRPr="00135D6E" w:rsidRDefault="00135D6E" w:rsidP="007171D6">
      <w:pPr>
        <w:spacing w:line="360" w:lineRule="auto"/>
        <w:jc w:val="both"/>
        <w:rPr>
          <w:rFonts w:ascii="Verdana" w:hAnsi="Verdana"/>
          <w:b/>
          <w:sz w:val="20"/>
          <w:szCs w:val="20"/>
        </w:rPr>
      </w:pPr>
      <w:r w:rsidRPr="00135D6E">
        <w:rPr>
          <w:rFonts w:ascii="Verdana" w:hAnsi="Verdana"/>
          <w:b/>
          <w:sz w:val="20"/>
          <w:szCs w:val="20"/>
        </w:rPr>
        <w:t>Editors Notes:</w:t>
      </w:r>
    </w:p>
    <w:p w14:paraId="70D175BA" w14:textId="3A1819AF" w:rsidR="00135D6E" w:rsidRPr="00135D6E" w:rsidRDefault="00135D6E" w:rsidP="007171D6">
      <w:pPr>
        <w:spacing w:line="360" w:lineRule="auto"/>
        <w:jc w:val="both"/>
        <w:rPr>
          <w:rFonts w:ascii="Verdana" w:hAnsi="Verdana"/>
          <w:sz w:val="20"/>
          <w:szCs w:val="20"/>
        </w:rPr>
      </w:pPr>
      <w:r w:rsidRPr="00135D6E">
        <w:rPr>
          <w:rFonts w:ascii="Verdana" w:hAnsi="Verdana"/>
          <w:sz w:val="20"/>
          <w:szCs w:val="20"/>
        </w:rPr>
        <w:t>Actisense</w:t>
      </w:r>
      <w:r w:rsidR="001F0FEE">
        <w:rPr>
          <w:rFonts w:ascii="Verdana" w:hAnsi="Verdana"/>
          <w:sz w:val="20"/>
          <w:szCs w:val="20"/>
        </w:rPr>
        <w:t xml:space="preserve"> is the specialist marine electronics brand from Active Research Ltd. The company is</w:t>
      </w:r>
      <w:r w:rsidRPr="00135D6E">
        <w:rPr>
          <w:rFonts w:ascii="Verdana" w:hAnsi="Verdana"/>
          <w:sz w:val="20"/>
          <w:szCs w:val="20"/>
        </w:rPr>
        <w:t xml:space="preserve"> based in Poole, United Kingdom, </w:t>
      </w:r>
      <w:r w:rsidR="001F0FEE">
        <w:rPr>
          <w:rFonts w:ascii="Verdana" w:hAnsi="Verdana"/>
          <w:sz w:val="20"/>
          <w:szCs w:val="20"/>
        </w:rPr>
        <w:t xml:space="preserve">and </w:t>
      </w:r>
      <w:r w:rsidRPr="00135D6E">
        <w:rPr>
          <w:rFonts w:ascii="Verdana" w:hAnsi="Verdana"/>
          <w:sz w:val="20"/>
          <w:szCs w:val="20"/>
        </w:rPr>
        <w:t xml:space="preserve">was </w:t>
      </w:r>
      <w:r w:rsidR="001F0FEE">
        <w:rPr>
          <w:rFonts w:ascii="Verdana" w:hAnsi="Verdana"/>
          <w:sz w:val="20"/>
          <w:szCs w:val="20"/>
        </w:rPr>
        <w:t>established</w:t>
      </w:r>
      <w:r w:rsidRPr="00135D6E">
        <w:rPr>
          <w:rFonts w:ascii="Verdana" w:hAnsi="Verdana"/>
          <w:sz w:val="20"/>
          <w:szCs w:val="20"/>
        </w:rPr>
        <w:t xml:space="preserve"> by Phil Whitehurst, a Chartered Electronics Engineer</w:t>
      </w:r>
      <w:r w:rsidR="001F0FEE">
        <w:rPr>
          <w:rFonts w:ascii="Verdana" w:hAnsi="Verdana"/>
          <w:sz w:val="20"/>
          <w:szCs w:val="20"/>
        </w:rPr>
        <w:t>,</w:t>
      </w:r>
      <w:r w:rsidRPr="00135D6E">
        <w:rPr>
          <w:rFonts w:ascii="Verdana" w:hAnsi="Verdana"/>
          <w:sz w:val="20"/>
          <w:szCs w:val="20"/>
        </w:rPr>
        <w:t xml:space="preserve"> in 1997. Actisense has been creating intelligent marine electronic products that have seen them become recognised for their reliability both nationally and internationally. They are now exported to over </w:t>
      </w:r>
      <w:r w:rsidR="005844A8">
        <w:rPr>
          <w:rFonts w:ascii="Verdana" w:hAnsi="Verdana"/>
          <w:sz w:val="20"/>
          <w:szCs w:val="20"/>
        </w:rPr>
        <w:t>8</w:t>
      </w:r>
      <w:r w:rsidR="00801235">
        <w:rPr>
          <w:rFonts w:ascii="Verdana" w:hAnsi="Verdana"/>
          <w:sz w:val="20"/>
          <w:szCs w:val="20"/>
        </w:rPr>
        <w:t>5</w:t>
      </w:r>
      <w:r w:rsidRPr="00135D6E">
        <w:rPr>
          <w:rFonts w:ascii="Verdana" w:hAnsi="Verdana"/>
          <w:sz w:val="20"/>
          <w:szCs w:val="20"/>
        </w:rPr>
        <w:t xml:space="preserve"> distributors in </w:t>
      </w:r>
      <w:r w:rsidR="00801235">
        <w:rPr>
          <w:rFonts w:ascii="Verdana" w:hAnsi="Verdana"/>
          <w:sz w:val="20"/>
          <w:szCs w:val="20"/>
        </w:rPr>
        <w:t>50</w:t>
      </w:r>
      <w:r w:rsidRPr="00135D6E">
        <w:rPr>
          <w:rFonts w:ascii="Verdana" w:hAnsi="Verdana"/>
          <w:sz w:val="20"/>
          <w:szCs w:val="20"/>
        </w:rPr>
        <w:t xml:space="preserve"> countries worldwide.</w:t>
      </w:r>
    </w:p>
    <w:sectPr w:rsidR="00135D6E" w:rsidRPr="00135D6E" w:rsidSect="00F91900">
      <w:pgSz w:w="11906" w:h="16838"/>
      <w:pgMar w:top="993" w:right="1274" w:bottom="709"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BF764EC"/>
    <w:multiLevelType w:val="hybridMultilevel"/>
    <w:tmpl w:val="5E648CC6"/>
    <w:lvl w:ilvl="0" w:tplc="874E27D4">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7CC73FD6"/>
    <w:multiLevelType w:val="hybridMultilevel"/>
    <w:tmpl w:val="FE54AA6E"/>
    <w:lvl w:ilvl="0" w:tplc="41DCF1B2">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446268595">
    <w:abstractNumId w:val="0"/>
  </w:num>
  <w:num w:numId="2" w16cid:durableId="96149776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DCxMDUyNjawMDc0MjdQ0lEKTi0uzszPAykwrgUAXmKZ9CwAAAA="/>
  </w:docVars>
  <w:rsids>
    <w:rsidRoot w:val="00135D6E"/>
    <w:rsid w:val="00013C4E"/>
    <w:rsid w:val="00073FC8"/>
    <w:rsid w:val="00084279"/>
    <w:rsid w:val="000E717C"/>
    <w:rsid w:val="00135D6E"/>
    <w:rsid w:val="00163083"/>
    <w:rsid w:val="00184AD9"/>
    <w:rsid w:val="001962F4"/>
    <w:rsid w:val="001C11B3"/>
    <w:rsid w:val="001E726B"/>
    <w:rsid w:val="001F0FEE"/>
    <w:rsid w:val="001F233E"/>
    <w:rsid w:val="00233648"/>
    <w:rsid w:val="00265405"/>
    <w:rsid w:val="00297703"/>
    <w:rsid w:val="002B65D1"/>
    <w:rsid w:val="002E36FB"/>
    <w:rsid w:val="003D3CBA"/>
    <w:rsid w:val="004E56CE"/>
    <w:rsid w:val="005844A8"/>
    <w:rsid w:val="005872F5"/>
    <w:rsid w:val="00593203"/>
    <w:rsid w:val="005F10A9"/>
    <w:rsid w:val="00670FE3"/>
    <w:rsid w:val="006A5FB3"/>
    <w:rsid w:val="006C7983"/>
    <w:rsid w:val="006F0D8E"/>
    <w:rsid w:val="007171D6"/>
    <w:rsid w:val="00717970"/>
    <w:rsid w:val="00745000"/>
    <w:rsid w:val="007671DB"/>
    <w:rsid w:val="007A6115"/>
    <w:rsid w:val="007A7C00"/>
    <w:rsid w:val="007F2753"/>
    <w:rsid w:val="007F2A91"/>
    <w:rsid w:val="00800561"/>
    <w:rsid w:val="00801235"/>
    <w:rsid w:val="008944A7"/>
    <w:rsid w:val="008D235B"/>
    <w:rsid w:val="008D7F62"/>
    <w:rsid w:val="008E484E"/>
    <w:rsid w:val="00956BD5"/>
    <w:rsid w:val="00986E5E"/>
    <w:rsid w:val="009E463E"/>
    <w:rsid w:val="00A572EC"/>
    <w:rsid w:val="00A62FED"/>
    <w:rsid w:val="00AD1F1D"/>
    <w:rsid w:val="00B17981"/>
    <w:rsid w:val="00C328B2"/>
    <w:rsid w:val="00C3525B"/>
    <w:rsid w:val="00C73988"/>
    <w:rsid w:val="00C763C3"/>
    <w:rsid w:val="00CB73CA"/>
    <w:rsid w:val="00D93721"/>
    <w:rsid w:val="00DA14DA"/>
    <w:rsid w:val="00DC250A"/>
    <w:rsid w:val="00DD791E"/>
    <w:rsid w:val="00DF31F6"/>
    <w:rsid w:val="00E63825"/>
    <w:rsid w:val="00F9190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DB1EEC"/>
  <w15:chartTrackingRefBased/>
  <w15:docId w15:val="{219D8AFA-579B-4EDD-9FD5-EEB6625658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35D6E"/>
    <w:pPr>
      <w:ind w:left="720"/>
      <w:contextualSpacing/>
    </w:pPr>
  </w:style>
  <w:style w:type="character" w:styleId="Hyperlink">
    <w:name w:val="Hyperlink"/>
    <w:basedOn w:val="DefaultParagraphFont"/>
    <w:uiPriority w:val="99"/>
    <w:unhideWhenUsed/>
    <w:rsid w:val="00135D6E"/>
    <w:rPr>
      <w:color w:val="0563C1" w:themeColor="hyperlink"/>
      <w:u w:val="single"/>
    </w:rPr>
  </w:style>
  <w:style w:type="character" w:styleId="UnresolvedMention">
    <w:name w:val="Unresolved Mention"/>
    <w:basedOn w:val="DefaultParagraphFont"/>
    <w:uiPriority w:val="99"/>
    <w:semiHidden/>
    <w:unhideWhenUsed/>
    <w:rsid w:val="00135D6E"/>
    <w:rPr>
      <w:color w:val="605E5C"/>
      <w:shd w:val="clear" w:color="auto" w:fill="E1DFDD"/>
    </w:rPr>
  </w:style>
  <w:style w:type="paragraph" w:styleId="NormalWeb">
    <w:name w:val="Normal (Web)"/>
    <w:basedOn w:val="Normal"/>
    <w:uiPriority w:val="99"/>
    <w:semiHidden/>
    <w:unhideWhenUsed/>
    <w:rsid w:val="008944A7"/>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41476151">
      <w:bodyDiv w:val="1"/>
      <w:marLeft w:val="0"/>
      <w:marRight w:val="0"/>
      <w:marTop w:val="0"/>
      <w:marBottom w:val="0"/>
      <w:divBdr>
        <w:top w:val="none" w:sz="0" w:space="0" w:color="auto"/>
        <w:left w:val="none" w:sz="0" w:space="0" w:color="auto"/>
        <w:bottom w:val="none" w:sz="0" w:space="0" w:color="auto"/>
        <w:right w:val="none" w:sz="0" w:space="0" w:color="auto"/>
      </w:divBdr>
    </w:div>
    <w:div w:id="579143670">
      <w:bodyDiv w:val="1"/>
      <w:marLeft w:val="0"/>
      <w:marRight w:val="0"/>
      <w:marTop w:val="0"/>
      <w:marBottom w:val="0"/>
      <w:divBdr>
        <w:top w:val="none" w:sz="0" w:space="0" w:color="auto"/>
        <w:left w:val="none" w:sz="0" w:space="0" w:color="auto"/>
        <w:bottom w:val="none" w:sz="0" w:space="0" w:color="auto"/>
        <w:right w:val="none" w:sz="0" w:space="0" w:color="auto"/>
      </w:divBdr>
      <w:divsChild>
        <w:div w:id="2057117742">
          <w:marLeft w:val="0"/>
          <w:marRight w:val="0"/>
          <w:marTop w:val="0"/>
          <w:marBottom w:val="0"/>
          <w:divBdr>
            <w:top w:val="none" w:sz="0" w:space="0" w:color="auto"/>
            <w:left w:val="none" w:sz="0" w:space="0" w:color="auto"/>
            <w:bottom w:val="none" w:sz="0" w:space="0" w:color="auto"/>
            <w:right w:val="none" w:sz="0" w:space="0" w:color="auto"/>
          </w:divBdr>
        </w:div>
      </w:divsChild>
    </w:div>
    <w:div w:id="683363458">
      <w:bodyDiv w:val="1"/>
      <w:marLeft w:val="0"/>
      <w:marRight w:val="0"/>
      <w:marTop w:val="0"/>
      <w:marBottom w:val="0"/>
      <w:divBdr>
        <w:top w:val="none" w:sz="0" w:space="0" w:color="auto"/>
        <w:left w:val="none" w:sz="0" w:space="0" w:color="auto"/>
        <w:bottom w:val="none" w:sz="0" w:space="0" w:color="auto"/>
        <w:right w:val="none" w:sz="0" w:space="0" w:color="auto"/>
      </w:divBdr>
    </w:div>
    <w:div w:id="1322587166">
      <w:bodyDiv w:val="1"/>
      <w:marLeft w:val="0"/>
      <w:marRight w:val="0"/>
      <w:marTop w:val="0"/>
      <w:marBottom w:val="0"/>
      <w:divBdr>
        <w:top w:val="none" w:sz="0" w:space="0" w:color="auto"/>
        <w:left w:val="none" w:sz="0" w:space="0" w:color="auto"/>
        <w:bottom w:val="none" w:sz="0" w:space="0" w:color="auto"/>
        <w:right w:val="none" w:sz="0" w:space="0" w:color="auto"/>
      </w:divBdr>
    </w:div>
    <w:div w:id="1495494042">
      <w:bodyDiv w:val="1"/>
      <w:marLeft w:val="0"/>
      <w:marRight w:val="0"/>
      <w:marTop w:val="0"/>
      <w:marBottom w:val="0"/>
      <w:divBdr>
        <w:top w:val="none" w:sz="0" w:space="0" w:color="auto"/>
        <w:left w:val="none" w:sz="0" w:space="0" w:color="auto"/>
        <w:bottom w:val="none" w:sz="0" w:space="0" w:color="auto"/>
        <w:right w:val="none" w:sz="0" w:space="0" w:color="auto"/>
      </w:divBdr>
    </w:div>
    <w:div w:id="1636597535">
      <w:bodyDiv w:val="1"/>
      <w:marLeft w:val="0"/>
      <w:marRight w:val="0"/>
      <w:marTop w:val="0"/>
      <w:marBottom w:val="0"/>
      <w:divBdr>
        <w:top w:val="none" w:sz="0" w:space="0" w:color="auto"/>
        <w:left w:val="none" w:sz="0" w:space="0" w:color="auto"/>
        <w:bottom w:val="none" w:sz="0" w:space="0" w:color="auto"/>
        <w:right w:val="none" w:sz="0" w:space="0" w:color="auto"/>
      </w:divBdr>
      <w:divsChild>
        <w:div w:id="229657670">
          <w:blockQuote w:val="1"/>
          <w:marLeft w:val="720"/>
          <w:marRight w:val="720"/>
          <w:marTop w:val="100"/>
          <w:marBottom w:val="100"/>
          <w:divBdr>
            <w:top w:val="none" w:sz="0" w:space="0" w:color="auto"/>
            <w:left w:val="none" w:sz="0" w:space="0" w:color="auto"/>
            <w:bottom w:val="none" w:sz="0" w:space="0" w:color="auto"/>
            <w:right w:val="none" w:sz="0" w:space="0" w:color="auto"/>
          </w:divBdr>
        </w:div>
        <w:div w:id="105192157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35085261">
      <w:bodyDiv w:val="1"/>
      <w:marLeft w:val="0"/>
      <w:marRight w:val="0"/>
      <w:marTop w:val="0"/>
      <w:marBottom w:val="0"/>
      <w:divBdr>
        <w:top w:val="none" w:sz="0" w:space="0" w:color="auto"/>
        <w:left w:val="none" w:sz="0" w:space="0" w:color="auto"/>
        <w:bottom w:val="none" w:sz="0" w:space="0" w:color="auto"/>
        <w:right w:val="none" w:sz="0" w:space="0" w:color="auto"/>
      </w:divBdr>
      <w:divsChild>
        <w:div w:id="40784891">
          <w:marLeft w:val="0"/>
          <w:marRight w:val="0"/>
          <w:marTop w:val="0"/>
          <w:marBottom w:val="0"/>
          <w:divBdr>
            <w:top w:val="none" w:sz="0" w:space="0" w:color="auto"/>
            <w:left w:val="none" w:sz="0" w:space="0" w:color="auto"/>
            <w:bottom w:val="none" w:sz="0" w:space="0" w:color="auto"/>
            <w:right w:val="none" w:sz="0" w:space="0" w:color="auto"/>
          </w:divBdr>
        </w:div>
      </w:divsChild>
    </w:div>
    <w:div w:id="20623175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ustin.cohen@actisense.com" TargetMode="External"/><Relationship Id="rId3" Type="http://schemas.openxmlformats.org/officeDocument/2006/relationships/settings" Target="settings.xml"/><Relationship Id="rId7" Type="http://schemas.openxmlformats.org/officeDocument/2006/relationships/hyperlink" Target="https://www.nmea.or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actisense.com" TargetMode="External"/><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467</Words>
  <Characters>2662</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dc:creator>
  <cp:keywords/>
  <dc:description/>
  <cp:lastModifiedBy>Megan Smith</cp:lastModifiedBy>
  <cp:revision>19</cp:revision>
  <dcterms:created xsi:type="dcterms:W3CDTF">2020-09-24T10:10:00Z</dcterms:created>
  <dcterms:modified xsi:type="dcterms:W3CDTF">2025-03-19T10:03:00Z</dcterms:modified>
</cp:coreProperties>
</file>